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39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2"/>
      </w:tblGrid>
      <w:tr w:rsidR="00FC69B4" w:rsidRPr="00C7294F" w14:paraId="365D8221" w14:textId="77777777" w:rsidTr="00FC69B4">
        <w:trPr>
          <w:trHeight w:val="2596"/>
        </w:trPr>
        <w:tc>
          <w:tcPr>
            <w:tcW w:w="739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76DB2E3" w14:textId="61BD7433" w:rsidR="00FC69B4" w:rsidRPr="00C7294F" w:rsidRDefault="00FC69B4">
            <w:pPr>
              <w:spacing w:after="60"/>
              <w:rPr>
                <w:lang w:val="en-CA"/>
              </w:rPr>
            </w:pPr>
            <w:r w:rsidRPr="00C7294F">
              <w:rPr>
                <w:b/>
                <w:bCs/>
                <w:color w:val="17557A"/>
                <w:spacing w:val="30"/>
                <w:sz w:val="52"/>
                <w:szCs w:val="52"/>
                <w:lang w:val="en-CA"/>
              </w:rPr>
              <w:t>CEM BESLI</w:t>
            </w:r>
          </w:p>
          <w:p w14:paraId="167451FC" w14:textId="77777777" w:rsidR="00FC69B4" w:rsidRPr="00C7294F" w:rsidRDefault="00FC69B4">
            <w:pPr>
              <w:spacing w:after="160"/>
              <w:rPr>
                <w:color w:val="auto"/>
                <w:lang w:val="en-CA"/>
              </w:rPr>
            </w:pPr>
            <w:r w:rsidRPr="00C7294F">
              <w:rPr>
                <w:color w:val="auto"/>
                <w:sz w:val="26"/>
                <w:szCs w:val="26"/>
                <w:lang w:val="en-CA"/>
              </w:rPr>
              <w:t xml:space="preserve">Software </w:t>
            </w:r>
            <w:proofErr w:type="gramStart"/>
            <w:r w:rsidRPr="00C7294F">
              <w:rPr>
                <w:color w:val="auto"/>
                <w:sz w:val="26"/>
                <w:szCs w:val="26"/>
                <w:lang w:val="en-CA"/>
              </w:rPr>
              <w:t>Development  ·</w:t>
            </w:r>
            <w:proofErr w:type="gramEnd"/>
            <w:r w:rsidRPr="00C7294F">
              <w:rPr>
                <w:color w:val="auto"/>
                <w:sz w:val="26"/>
                <w:szCs w:val="26"/>
                <w:lang w:val="en-CA"/>
              </w:rPr>
              <w:t xml:space="preserve">  Full-Stack</w:t>
            </w:r>
          </w:p>
          <w:p w14:paraId="0779E7C6" w14:textId="07CF40CF" w:rsidR="00FC69B4" w:rsidRPr="00C7294F" w:rsidRDefault="00FC69B4">
            <w:pPr>
              <w:spacing w:after="30"/>
              <w:rPr>
                <w:color w:val="auto"/>
                <w:sz w:val="20"/>
                <w:szCs w:val="20"/>
                <w:lang w:val="en-CA"/>
              </w:rPr>
            </w:pPr>
            <w:proofErr w:type="spellStart"/>
            <w:r w:rsidRPr="00C7294F">
              <w:rPr>
                <w:color w:val="auto"/>
                <w:sz w:val="20"/>
                <w:szCs w:val="20"/>
                <w:lang w:val="en-CA"/>
              </w:rPr>
              <w:t>Sterntalerweg</w:t>
            </w:r>
            <w:proofErr w:type="spellEnd"/>
            <w:r w:rsidRPr="00C7294F">
              <w:rPr>
                <w:color w:val="auto"/>
                <w:sz w:val="20"/>
                <w:szCs w:val="20"/>
                <w:lang w:val="en-CA"/>
              </w:rPr>
              <w:t xml:space="preserve"> 27, 51515 </w:t>
            </w:r>
            <w:proofErr w:type="spellStart"/>
            <w:r w:rsidRPr="00C7294F">
              <w:rPr>
                <w:color w:val="auto"/>
                <w:sz w:val="20"/>
                <w:szCs w:val="20"/>
                <w:lang w:val="en-CA"/>
              </w:rPr>
              <w:t>Kürten</w:t>
            </w:r>
            <w:proofErr w:type="spellEnd"/>
          </w:p>
          <w:p w14:paraId="6ABD4562" w14:textId="2B36BE24" w:rsidR="00FC69B4" w:rsidRPr="00C7294F" w:rsidRDefault="00FC69B4">
            <w:pPr>
              <w:spacing w:after="30"/>
              <w:rPr>
                <w:color w:val="auto"/>
                <w:sz w:val="20"/>
                <w:szCs w:val="20"/>
                <w:lang w:val="en-CA"/>
              </w:rPr>
            </w:pPr>
            <w:r w:rsidRPr="00C7294F">
              <w:rPr>
                <w:color w:val="auto"/>
                <w:sz w:val="20"/>
                <w:szCs w:val="20"/>
                <w:lang w:val="en-CA"/>
              </w:rPr>
              <w:t>0177 329 2763 ·   admin@cembesli.com</w:t>
            </w:r>
          </w:p>
          <w:p w14:paraId="7A1BB21D" w14:textId="3774D44F" w:rsidR="00FC69B4" w:rsidRPr="00C7294F" w:rsidRDefault="00FC69B4">
            <w:pPr>
              <w:rPr>
                <w:color w:val="auto"/>
                <w:sz w:val="20"/>
                <w:szCs w:val="20"/>
                <w:lang w:val="en-CA"/>
              </w:rPr>
            </w:pPr>
            <w:r w:rsidRPr="00C7294F">
              <w:rPr>
                <w:color w:val="auto"/>
                <w:sz w:val="20"/>
                <w:szCs w:val="20"/>
                <w:lang w:val="en-CA"/>
              </w:rPr>
              <w:t>Date of Birth: 15 April 1999   ·   Citizenship: Canadian</w:t>
            </w:r>
          </w:p>
          <w:p w14:paraId="1CBB736E" w14:textId="77777777" w:rsidR="00FC69B4" w:rsidRPr="00C7294F" w:rsidRDefault="00FC69B4">
            <w:pPr>
              <w:spacing w:before="30"/>
              <w:rPr>
                <w:color w:val="auto"/>
                <w:sz w:val="20"/>
                <w:szCs w:val="20"/>
                <w:lang w:val="en-CA"/>
              </w:rPr>
            </w:pPr>
            <w:r w:rsidRPr="00C7294F">
              <w:rPr>
                <w:color w:val="auto"/>
                <w:sz w:val="20"/>
                <w:szCs w:val="20"/>
                <w:lang w:val="en-CA"/>
              </w:rPr>
              <w:t xml:space="preserve">Authorized to work in Germany (§ 29(3) </w:t>
            </w:r>
            <w:proofErr w:type="spellStart"/>
            <w:r w:rsidRPr="00C7294F">
              <w:rPr>
                <w:color w:val="auto"/>
                <w:sz w:val="20"/>
                <w:szCs w:val="20"/>
                <w:lang w:val="en-CA"/>
              </w:rPr>
              <w:t>BeschV</w:t>
            </w:r>
            <w:proofErr w:type="spellEnd"/>
            <w:r w:rsidRPr="00C7294F">
              <w:rPr>
                <w:color w:val="auto"/>
                <w:sz w:val="20"/>
                <w:szCs w:val="20"/>
                <w:lang w:val="en-CA"/>
              </w:rPr>
              <w:t>)</w:t>
            </w:r>
          </w:p>
          <w:p w14:paraId="66ECF7CA" w14:textId="77777777" w:rsidR="00FC69B4" w:rsidRPr="00C7294F" w:rsidRDefault="00FC69B4">
            <w:pPr>
              <w:spacing w:before="30"/>
              <w:rPr>
                <w:color w:val="auto"/>
                <w:sz w:val="20"/>
                <w:szCs w:val="20"/>
                <w:lang w:val="en-CA"/>
              </w:rPr>
            </w:pPr>
          </w:p>
          <w:p w14:paraId="138D09DC" w14:textId="2CCE40CE" w:rsidR="00FC69B4" w:rsidRPr="00C7294F" w:rsidRDefault="00FC69B4" w:rsidP="009E071B">
            <w:pPr>
              <w:rPr>
                <w:lang w:val="en-CA"/>
              </w:rPr>
            </w:pPr>
            <w:r w:rsidRPr="00C7294F">
              <w:rPr>
                <w:color w:val="auto"/>
                <w:sz w:val="20"/>
                <w:szCs w:val="20"/>
                <w:lang w:val="en-CA"/>
              </w:rPr>
              <w:t>Portfolio: cembesli.com · GitHub: github.com/</w:t>
            </w:r>
            <w:proofErr w:type="spellStart"/>
            <w:r w:rsidRPr="00C7294F">
              <w:rPr>
                <w:color w:val="auto"/>
                <w:sz w:val="20"/>
                <w:szCs w:val="20"/>
                <w:lang w:val="en-CA"/>
              </w:rPr>
              <w:t>kranklee</w:t>
            </w:r>
            <w:proofErr w:type="spellEnd"/>
          </w:p>
        </w:tc>
      </w:tr>
    </w:tbl>
    <w:p w14:paraId="10E97A6F" w14:textId="3C1FA4D7" w:rsidR="009E071B" w:rsidRPr="00C7294F" w:rsidRDefault="009E071B" w:rsidP="009E071B">
      <w:pPr>
        <w:pBdr>
          <w:bottom w:val="single" w:sz="8" w:space="2" w:color="17557A"/>
        </w:pBdr>
        <w:spacing w:before="180"/>
        <w:rPr>
          <w:b/>
          <w:bCs/>
          <w:color w:val="17557A"/>
          <w:spacing w:val="20"/>
          <w:sz w:val="24"/>
          <w:szCs w:val="24"/>
          <w:lang w:val="en-CA"/>
        </w:rPr>
      </w:pPr>
      <w:r>
        <w:rPr>
          <w:b/>
          <w:bCs/>
          <w:noProof/>
          <w:color w:val="17557A"/>
          <w:spacing w:val="30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255A8313" wp14:editId="4CEEE3F3">
            <wp:simplePos x="0" y="0"/>
            <wp:positionH relativeFrom="column">
              <wp:posOffset>4041140</wp:posOffset>
            </wp:positionH>
            <wp:positionV relativeFrom="paragraph">
              <wp:posOffset>-1640205</wp:posOffset>
            </wp:positionV>
            <wp:extent cx="1310368" cy="1727200"/>
            <wp:effectExtent l="0" t="0" r="4445" b="6350"/>
            <wp:wrapNone/>
            <wp:docPr id="18405219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2191" name="Grafik 18405219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963" b="17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368" cy="172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55FDF6" w14:textId="0CF22F09" w:rsidR="00C8493B" w:rsidRPr="009E071B" w:rsidRDefault="00000000" w:rsidP="009E071B">
      <w:pPr>
        <w:pBdr>
          <w:bottom w:val="single" w:sz="8" w:space="2" w:color="17557A"/>
        </w:pBdr>
        <w:spacing w:before="180"/>
        <w:rPr>
          <w:b/>
          <w:bCs/>
          <w:color w:val="17557A"/>
          <w:spacing w:val="20"/>
          <w:sz w:val="24"/>
          <w:szCs w:val="24"/>
        </w:rPr>
      </w:pPr>
      <w:r>
        <w:rPr>
          <w:b/>
          <w:bCs/>
          <w:color w:val="17557A"/>
          <w:spacing w:val="20"/>
          <w:sz w:val="24"/>
          <w:szCs w:val="24"/>
        </w:rPr>
        <w:t>PROFESSIONAL SUMMARY</w:t>
      </w:r>
    </w:p>
    <w:p w14:paraId="49FC9544" w14:textId="3CB18943" w:rsidR="00C8493B" w:rsidRPr="00C7294F" w:rsidRDefault="00000000" w:rsidP="00FC69B4">
      <w:pPr>
        <w:spacing w:after="40" w:line="252" w:lineRule="auto"/>
        <w:jc w:val="both"/>
        <w:rPr>
          <w:color w:val="auto"/>
          <w:lang w:val="en-CA"/>
        </w:rPr>
      </w:pPr>
      <w:r w:rsidRPr="00C7294F">
        <w:rPr>
          <w:color w:val="auto"/>
          <w:lang w:val="en-CA"/>
        </w:rPr>
        <w:t>Aspiring software developer specializing in full-stack development with Python/</w:t>
      </w:r>
      <w:proofErr w:type="spellStart"/>
      <w:r w:rsidRPr="00C7294F">
        <w:rPr>
          <w:color w:val="auto"/>
          <w:lang w:val="en-CA"/>
        </w:rPr>
        <w:t>FastAPI</w:t>
      </w:r>
      <w:proofErr w:type="spellEnd"/>
      <w:r w:rsidRPr="00C7294F">
        <w:rPr>
          <w:color w:val="auto"/>
          <w:lang w:val="en-CA"/>
        </w:rPr>
        <w:t>, Angular, and React. Currently completing an Advanced Diploma in Software Engineering Technology at Centennial College, expected December 2026. Hands</w:t>
      </w:r>
      <w:r w:rsidR="00C7294F">
        <w:rPr>
          <w:color w:val="auto"/>
          <w:lang w:val="en-CA"/>
        </w:rPr>
        <w:t xml:space="preserve"> </w:t>
      </w:r>
      <w:r w:rsidRPr="00C7294F">
        <w:rPr>
          <w:color w:val="auto"/>
          <w:lang w:val="en-CA"/>
        </w:rPr>
        <w:t>on experience building full-stack projects with Docker, continuous integration, and automated testing, supported by several years of professional experience in data analysis, team leadership, and customer service in Canada.</w:t>
      </w:r>
    </w:p>
    <w:p w14:paraId="79F735CE" w14:textId="680AA4F3" w:rsidR="00C8493B" w:rsidRDefault="00000000">
      <w:pPr>
        <w:pBdr>
          <w:bottom w:val="single" w:sz="8" w:space="2" w:color="17557A"/>
        </w:pBdr>
        <w:spacing w:before="180" w:after="80"/>
      </w:pPr>
      <w:r>
        <w:rPr>
          <w:b/>
          <w:bCs/>
          <w:color w:val="17557A"/>
          <w:spacing w:val="20"/>
          <w:sz w:val="24"/>
          <w:szCs w:val="24"/>
        </w:rPr>
        <w:t>TECHNICAL SKILLS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7228"/>
      </w:tblGrid>
      <w:tr w:rsidR="00C8493B" w:rsidRPr="00C7294F" w14:paraId="7D7078F6" w14:textId="77777777">
        <w:tc>
          <w:tcPr>
            <w:tcW w:w="24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1BD81374" w14:textId="77777777" w:rsidR="00C8493B" w:rsidRPr="00A3078E" w:rsidRDefault="00000000">
            <w:r w:rsidRPr="00A3078E">
              <w:rPr>
                <w:b/>
                <w:bCs/>
                <w:color w:val="17557A"/>
              </w:rPr>
              <w:t>Backend &amp; APIs</w:t>
            </w:r>
          </w:p>
        </w:tc>
        <w:tc>
          <w:tcPr>
            <w:tcW w:w="72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4B6F071B" w14:textId="77777777" w:rsidR="00C8493B" w:rsidRPr="00C7294F" w:rsidRDefault="00000000">
            <w:pPr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 xml:space="preserve">Python, </w:t>
            </w:r>
            <w:proofErr w:type="spellStart"/>
            <w:r w:rsidRPr="00C7294F">
              <w:rPr>
                <w:color w:val="auto"/>
                <w:lang w:val="en-CA"/>
              </w:rPr>
              <w:t>FastAPI</w:t>
            </w:r>
            <w:proofErr w:type="spellEnd"/>
            <w:r w:rsidRPr="00C7294F">
              <w:rPr>
                <w:color w:val="auto"/>
                <w:lang w:val="en-CA"/>
              </w:rPr>
              <w:t>, Flask, REST APIs, JWT authentication, RBAC</w:t>
            </w:r>
          </w:p>
        </w:tc>
      </w:tr>
      <w:tr w:rsidR="00C8493B" w:rsidRPr="00C7294F" w14:paraId="304CC539" w14:textId="77777777">
        <w:tc>
          <w:tcPr>
            <w:tcW w:w="24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5EDD739F" w14:textId="77777777" w:rsidR="00C8493B" w:rsidRPr="00A3078E" w:rsidRDefault="00000000">
            <w:r w:rsidRPr="00A3078E">
              <w:rPr>
                <w:b/>
                <w:bCs/>
                <w:color w:val="17557A"/>
              </w:rPr>
              <w:t>Frontend</w:t>
            </w:r>
          </w:p>
        </w:tc>
        <w:tc>
          <w:tcPr>
            <w:tcW w:w="72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70A97725" w14:textId="77777777" w:rsidR="00C8493B" w:rsidRPr="009E071B" w:rsidRDefault="00000000">
            <w:pPr>
              <w:rPr>
                <w:color w:val="auto"/>
                <w:lang w:val="en-US"/>
              </w:rPr>
            </w:pPr>
            <w:r w:rsidRPr="009E071B">
              <w:rPr>
                <w:color w:val="auto"/>
                <w:lang w:val="en-US"/>
              </w:rPr>
              <w:t>TypeScript/JavaScript, Angular, React, HTML5/CSS3</w:t>
            </w:r>
          </w:p>
        </w:tc>
      </w:tr>
      <w:tr w:rsidR="00C8493B" w14:paraId="7A3310F8" w14:textId="77777777">
        <w:tc>
          <w:tcPr>
            <w:tcW w:w="24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0C36DC13" w14:textId="77777777" w:rsidR="00C8493B" w:rsidRPr="00A3078E" w:rsidRDefault="00000000">
            <w:r w:rsidRPr="00A3078E">
              <w:rPr>
                <w:b/>
                <w:bCs/>
                <w:color w:val="17557A"/>
              </w:rPr>
              <w:t>Databases</w:t>
            </w:r>
          </w:p>
        </w:tc>
        <w:tc>
          <w:tcPr>
            <w:tcW w:w="72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2FA57981" w14:textId="77777777" w:rsidR="00C8493B" w:rsidRPr="009E071B" w:rsidRDefault="00000000">
            <w:pPr>
              <w:rPr>
                <w:color w:val="auto"/>
              </w:rPr>
            </w:pPr>
            <w:proofErr w:type="gramStart"/>
            <w:r w:rsidRPr="009E071B">
              <w:rPr>
                <w:color w:val="auto"/>
              </w:rPr>
              <w:t>SQL Server</w:t>
            </w:r>
            <w:proofErr w:type="gramEnd"/>
            <w:r w:rsidRPr="009E071B">
              <w:rPr>
                <w:color w:val="auto"/>
              </w:rPr>
              <w:t>, MySQL</w:t>
            </w:r>
          </w:p>
        </w:tc>
      </w:tr>
      <w:tr w:rsidR="00C8493B" w14:paraId="51E73B6C" w14:textId="77777777">
        <w:tc>
          <w:tcPr>
            <w:tcW w:w="24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141EE266" w14:textId="77777777" w:rsidR="00C8493B" w:rsidRPr="00A3078E" w:rsidRDefault="00000000">
            <w:r w:rsidRPr="00A3078E">
              <w:rPr>
                <w:b/>
                <w:bCs/>
                <w:color w:val="17557A"/>
              </w:rPr>
              <w:t>DevOps &amp; Cloud</w:t>
            </w:r>
          </w:p>
        </w:tc>
        <w:tc>
          <w:tcPr>
            <w:tcW w:w="72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7FE01088" w14:textId="77777777" w:rsidR="00C8493B" w:rsidRPr="009E071B" w:rsidRDefault="00000000">
            <w:pPr>
              <w:rPr>
                <w:color w:val="auto"/>
              </w:rPr>
            </w:pPr>
            <w:r w:rsidRPr="009E071B">
              <w:rPr>
                <w:color w:val="auto"/>
              </w:rPr>
              <w:t>Docker, GitHub Actions</w:t>
            </w:r>
          </w:p>
        </w:tc>
      </w:tr>
      <w:tr w:rsidR="00C8493B" w14:paraId="72141E35" w14:textId="77777777">
        <w:tc>
          <w:tcPr>
            <w:tcW w:w="24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2EDF8E67" w14:textId="77777777" w:rsidR="00C8493B" w:rsidRPr="00A3078E" w:rsidRDefault="00000000">
            <w:proofErr w:type="spellStart"/>
            <w:r w:rsidRPr="00A3078E">
              <w:rPr>
                <w:b/>
                <w:bCs/>
                <w:color w:val="17557A"/>
              </w:rPr>
              <w:t>Testing</w:t>
            </w:r>
            <w:proofErr w:type="spellEnd"/>
          </w:p>
        </w:tc>
        <w:tc>
          <w:tcPr>
            <w:tcW w:w="72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166DC09" w14:textId="77777777" w:rsidR="00C8493B" w:rsidRPr="009E071B" w:rsidRDefault="00000000">
            <w:pPr>
              <w:rPr>
                <w:color w:val="auto"/>
              </w:rPr>
            </w:pPr>
            <w:proofErr w:type="spellStart"/>
            <w:r w:rsidRPr="009E071B">
              <w:rPr>
                <w:color w:val="auto"/>
              </w:rPr>
              <w:t>Pytest</w:t>
            </w:r>
            <w:proofErr w:type="spellEnd"/>
            <w:r w:rsidRPr="009E071B">
              <w:rPr>
                <w:color w:val="auto"/>
              </w:rPr>
              <w:t xml:space="preserve">, API </w:t>
            </w:r>
            <w:proofErr w:type="spellStart"/>
            <w:r w:rsidRPr="009E071B">
              <w:rPr>
                <w:color w:val="auto"/>
              </w:rPr>
              <w:t>testing</w:t>
            </w:r>
            <w:proofErr w:type="spellEnd"/>
            <w:r w:rsidRPr="009E071B">
              <w:rPr>
                <w:color w:val="auto"/>
              </w:rPr>
              <w:t>, Ruff</w:t>
            </w:r>
          </w:p>
        </w:tc>
      </w:tr>
      <w:tr w:rsidR="00C8493B" w:rsidRPr="00C7294F" w14:paraId="155FF4B7" w14:textId="77777777">
        <w:tc>
          <w:tcPr>
            <w:tcW w:w="24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08D7C866" w14:textId="77777777" w:rsidR="00C8493B" w:rsidRPr="00A3078E" w:rsidRDefault="00000000">
            <w:r w:rsidRPr="00A3078E">
              <w:rPr>
                <w:b/>
                <w:bCs/>
                <w:color w:val="17557A"/>
              </w:rPr>
              <w:t>AI / Data</w:t>
            </w:r>
          </w:p>
        </w:tc>
        <w:tc>
          <w:tcPr>
            <w:tcW w:w="72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92FAF2B" w14:textId="77777777" w:rsidR="00C8493B" w:rsidRPr="009E071B" w:rsidRDefault="00000000">
            <w:pPr>
              <w:rPr>
                <w:color w:val="auto"/>
                <w:lang w:val="en-US"/>
              </w:rPr>
            </w:pPr>
            <w:r w:rsidRPr="009E071B">
              <w:rPr>
                <w:color w:val="auto"/>
                <w:lang w:val="en-US"/>
              </w:rPr>
              <w:t>TensorFlow/</w:t>
            </w:r>
            <w:proofErr w:type="spellStart"/>
            <w:r w:rsidRPr="009E071B">
              <w:rPr>
                <w:color w:val="auto"/>
                <w:lang w:val="en-US"/>
              </w:rPr>
              <w:t>Keras</w:t>
            </w:r>
            <w:proofErr w:type="spellEnd"/>
            <w:r w:rsidRPr="009E071B">
              <w:rPr>
                <w:color w:val="auto"/>
                <w:lang w:val="en-US"/>
              </w:rPr>
              <w:t>, scikit-learn, NumPy</w:t>
            </w:r>
          </w:p>
        </w:tc>
      </w:tr>
      <w:tr w:rsidR="00C8493B" w14:paraId="5DA3D020" w14:textId="77777777">
        <w:tc>
          <w:tcPr>
            <w:tcW w:w="24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1D3BE022" w14:textId="77777777" w:rsidR="00C8493B" w:rsidRPr="00A3078E" w:rsidRDefault="00000000">
            <w:r w:rsidRPr="00A3078E">
              <w:rPr>
                <w:b/>
                <w:bCs/>
                <w:color w:val="17557A"/>
              </w:rPr>
              <w:t>Analytics Tools</w:t>
            </w:r>
          </w:p>
        </w:tc>
        <w:tc>
          <w:tcPr>
            <w:tcW w:w="72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1D122F0D" w14:textId="77777777" w:rsidR="00C8493B" w:rsidRPr="009E071B" w:rsidRDefault="00000000">
            <w:pPr>
              <w:rPr>
                <w:color w:val="auto"/>
              </w:rPr>
            </w:pPr>
            <w:r w:rsidRPr="009E071B">
              <w:rPr>
                <w:color w:val="auto"/>
              </w:rPr>
              <w:t>Excel, Power BI</w:t>
            </w:r>
          </w:p>
        </w:tc>
      </w:tr>
    </w:tbl>
    <w:p w14:paraId="7074439F" w14:textId="3893EDFD" w:rsidR="00C8493B" w:rsidRDefault="00000000">
      <w:pPr>
        <w:pBdr>
          <w:bottom w:val="single" w:sz="8" w:space="2" w:color="17557A"/>
        </w:pBdr>
        <w:spacing w:before="180" w:after="80"/>
      </w:pPr>
      <w:r>
        <w:rPr>
          <w:b/>
          <w:bCs/>
          <w:color w:val="17557A"/>
          <w:spacing w:val="20"/>
          <w:sz w:val="24"/>
          <w:szCs w:val="24"/>
        </w:rPr>
        <w:t>SELECTED PROJECTS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7653"/>
      </w:tblGrid>
      <w:tr w:rsidR="00C8493B" w:rsidRPr="00C7294F" w14:paraId="1262A56E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37532F76" w14:textId="77777777" w:rsidR="00C8493B" w:rsidRPr="00A3078E" w:rsidRDefault="00000000">
            <w:r w:rsidRPr="00A3078E">
              <w:rPr>
                <w:b/>
                <w:bCs/>
                <w:color w:val="17557A"/>
              </w:rPr>
              <w:t>2026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0D508FB9" w14:textId="77777777" w:rsidR="00C8493B" w:rsidRPr="009E071B" w:rsidRDefault="00000000">
            <w:pPr>
              <w:spacing w:after="14"/>
              <w:rPr>
                <w:color w:val="auto"/>
                <w:lang w:val="en-US"/>
              </w:rPr>
            </w:pPr>
            <w:r w:rsidRPr="009E071B">
              <w:rPr>
                <w:b/>
                <w:bCs/>
                <w:color w:val="auto"/>
                <w:lang w:val="en-US"/>
              </w:rPr>
              <w:t>Factory Monitor Dashboard</w:t>
            </w:r>
          </w:p>
          <w:p w14:paraId="66A6551E" w14:textId="77777777" w:rsidR="00C8493B" w:rsidRPr="009E071B" w:rsidRDefault="00000000">
            <w:pPr>
              <w:spacing w:after="60"/>
              <w:rPr>
                <w:color w:val="auto"/>
                <w:lang w:val="en-US"/>
              </w:rPr>
            </w:pPr>
            <w:r w:rsidRPr="009E071B">
              <w:rPr>
                <w:i/>
                <w:iCs/>
                <w:color w:val="auto"/>
                <w:lang w:val="en-US"/>
              </w:rPr>
              <w:t xml:space="preserve">Angular 20, </w:t>
            </w:r>
            <w:proofErr w:type="spellStart"/>
            <w:r w:rsidRPr="009E071B">
              <w:rPr>
                <w:i/>
                <w:iCs/>
                <w:color w:val="auto"/>
                <w:lang w:val="en-US"/>
              </w:rPr>
              <w:t>FastAPI</w:t>
            </w:r>
            <w:proofErr w:type="spellEnd"/>
            <w:r w:rsidRPr="009E071B">
              <w:rPr>
                <w:i/>
                <w:iCs/>
                <w:color w:val="auto"/>
                <w:lang w:val="en-US"/>
              </w:rPr>
              <w:t>, PostgreSQL, Docker</w:t>
            </w:r>
          </w:p>
          <w:p w14:paraId="161C407C" w14:textId="77777777" w:rsidR="00C8493B" w:rsidRPr="00C7294F" w:rsidRDefault="00000000" w:rsidP="00A3078E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Built a full-stack industrial monitoring platform with dashboards, machine management, KPI tracking, and role-based access control</w:t>
            </w:r>
          </w:p>
          <w:p w14:paraId="54E28DB1" w14:textId="77777777" w:rsidR="00C8493B" w:rsidRPr="00C7294F" w:rsidRDefault="00000000" w:rsidP="00A3078E">
            <w:pPr>
              <w:pStyle w:val="ListParagraph"/>
              <w:numPr>
                <w:ilvl w:val="0"/>
                <w:numId w:val="2"/>
              </w:numPr>
              <w:spacing w:after="26"/>
              <w:rPr>
                <w:lang w:val="en-CA"/>
              </w:rPr>
            </w:pPr>
            <w:r w:rsidRPr="00C7294F">
              <w:rPr>
                <w:color w:val="auto"/>
                <w:lang w:val="en-CA"/>
              </w:rPr>
              <w:t xml:space="preserve">Developed a containerized </w:t>
            </w:r>
            <w:proofErr w:type="spellStart"/>
            <w:r w:rsidRPr="00C7294F">
              <w:rPr>
                <w:color w:val="auto"/>
                <w:lang w:val="en-CA"/>
              </w:rPr>
              <w:t>FastAPI</w:t>
            </w:r>
            <w:proofErr w:type="spellEnd"/>
            <w:r w:rsidRPr="00C7294F">
              <w:rPr>
                <w:color w:val="auto"/>
                <w:lang w:val="en-CA"/>
              </w:rPr>
              <w:t xml:space="preserve"> backend using asynchronous </w:t>
            </w:r>
            <w:proofErr w:type="spellStart"/>
            <w:r w:rsidRPr="00C7294F">
              <w:rPr>
                <w:color w:val="auto"/>
                <w:lang w:val="en-CA"/>
              </w:rPr>
              <w:t>SQLAlchemy</w:t>
            </w:r>
            <w:proofErr w:type="spellEnd"/>
            <w:r w:rsidRPr="00C7294F">
              <w:rPr>
                <w:color w:val="auto"/>
                <w:lang w:val="en-CA"/>
              </w:rPr>
              <w:t>, automated CI testing, and deployment on Render</w:t>
            </w:r>
          </w:p>
        </w:tc>
      </w:tr>
      <w:tr w:rsidR="00C8493B" w:rsidRPr="00C7294F" w14:paraId="302CA64C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6D71368A" w14:textId="77777777" w:rsidR="00C8493B" w:rsidRPr="00A3078E" w:rsidRDefault="00000000">
            <w:r w:rsidRPr="00A3078E">
              <w:rPr>
                <w:b/>
                <w:bCs/>
                <w:color w:val="17557A"/>
              </w:rPr>
              <w:t>2026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2B463436" w14:textId="77777777" w:rsidR="00C8493B" w:rsidRPr="00C7294F" w:rsidRDefault="00000000">
            <w:pPr>
              <w:spacing w:after="14"/>
              <w:rPr>
                <w:color w:val="auto"/>
                <w:lang w:val="en-CA"/>
              </w:rPr>
            </w:pPr>
            <w:r w:rsidRPr="00C7294F">
              <w:rPr>
                <w:b/>
                <w:bCs/>
                <w:color w:val="auto"/>
                <w:lang w:val="en-CA"/>
              </w:rPr>
              <w:t>Mini Domain Controller</w:t>
            </w:r>
          </w:p>
          <w:p w14:paraId="3F4DBAA2" w14:textId="77777777" w:rsidR="00C8493B" w:rsidRPr="00C7294F" w:rsidRDefault="00000000">
            <w:pPr>
              <w:spacing w:after="60"/>
              <w:rPr>
                <w:color w:val="auto"/>
                <w:lang w:val="en-CA"/>
              </w:rPr>
            </w:pPr>
            <w:proofErr w:type="spellStart"/>
            <w:r w:rsidRPr="00C7294F">
              <w:rPr>
                <w:i/>
                <w:iCs/>
                <w:color w:val="auto"/>
                <w:lang w:val="en-CA"/>
              </w:rPr>
              <w:t>FastAPI</w:t>
            </w:r>
            <w:proofErr w:type="spellEnd"/>
            <w:r w:rsidRPr="00C7294F">
              <w:rPr>
                <w:i/>
                <w:iCs/>
                <w:color w:val="auto"/>
                <w:lang w:val="en-CA"/>
              </w:rPr>
              <w:t xml:space="preserve">, PostgreSQL, Docker, </w:t>
            </w:r>
            <w:proofErr w:type="spellStart"/>
            <w:r w:rsidRPr="00C7294F">
              <w:rPr>
                <w:i/>
                <w:iCs/>
                <w:color w:val="auto"/>
                <w:lang w:val="en-CA"/>
              </w:rPr>
              <w:t>Pytest</w:t>
            </w:r>
            <w:proofErr w:type="spellEnd"/>
          </w:p>
          <w:p w14:paraId="23FDA97A" w14:textId="48F6F92F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Built a security</w:t>
            </w:r>
            <w:r w:rsidR="00C7294F">
              <w:rPr>
                <w:color w:val="auto"/>
                <w:lang w:val="en-CA"/>
              </w:rPr>
              <w:t xml:space="preserve"> </w:t>
            </w:r>
            <w:r w:rsidRPr="00C7294F">
              <w:rPr>
                <w:color w:val="auto"/>
                <w:lang w:val="en-CA"/>
              </w:rPr>
              <w:t>focused API for identity and device management, including users, groups, and audit logs</w:t>
            </w:r>
          </w:p>
          <w:p w14:paraId="555B71E1" w14:textId="77777777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lang w:val="en-CA"/>
              </w:rPr>
            </w:pPr>
            <w:r w:rsidRPr="00C7294F">
              <w:rPr>
                <w:color w:val="auto"/>
                <w:lang w:val="en-CA"/>
              </w:rPr>
              <w:t xml:space="preserve">Implemented JWT authentication, password hashing, and account lockout controls, validated with </w:t>
            </w:r>
            <w:proofErr w:type="spellStart"/>
            <w:r w:rsidRPr="00C7294F">
              <w:rPr>
                <w:color w:val="auto"/>
                <w:lang w:val="en-CA"/>
              </w:rPr>
              <w:t>Pytest</w:t>
            </w:r>
            <w:proofErr w:type="spellEnd"/>
            <w:r w:rsidRPr="00C7294F">
              <w:rPr>
                <w:color w:val="auto"/>
                <w:lang w:val="en-CA"/>
              </w:rPr>
              <w:t xml:space="preserve"> and Docker Compose</w:t>
            </w:r>
          </w:p>
        </w:tc>
      </w:tr>
      <w:tr w:rsidR="00C8493B" w:rsidRPr="00C7294F" w14:paraId="7944149B" w14:textId="77777777" w:rsidTr="00A3078E">
        <w:trPr>
          <w:cantSplit/>
          <w:trHeight w:val="79"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3BF4781E" w14:textId="77777777" w:rsidR="00C8493B" w:rsidRPr="00A3078E" w:rsidRDefault="00000000">
            <w:r w:rsidRPr="00A3078E">
              <w:rPr>
                <w:b/>
                <w:bCs/>
                <w:color w:val="17557A"/>
              </w:rPr>
              <w:t>2026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2CB0EDD1" w14:textId="77777777" w:rsidR="00C8493B" w:rsidRPr="009E071B" w:rsidRDefault="00000000">
            <w:pPr>
              <w:spacing w:after="14"/>
              <w:rPr>
                <w:color w:val="auto"/>
                <w:lang w:val="en-US"/>
              </w:rPr>
            </w:pPr>
            <w:proofErr w:type="spellStart"/>
            <w:r w:rsidRPr="009E071B">
              <w:rPr>
                <w:b/>
                <w:bCs/>
                <w:color w:val="auto"/>
                <w:lang w:val="en-US"/>
              </w:rPr>
              <w:t>CyberWatch</w:t>
            </w:r>
            <w:proofErr w:type="spellEnd"/>
            <w:r w:rsidRPr="009E071B">
              <w:rPr>
                <w:b/>
                <w:bCs/>
                <w:color w:val="auto"/>
                <w:lang w:val="en-US"/>
              </w:rPr>
              <w:t xml:space="preserve"> AI</w:t>
            </w:r>
          </w:p>
          <w:p w14:paraId="1AA03961" w14:textId="77777777" w:rsidR="00C8493B" w:rsidRPr="009E071B" w:rsidRDefault="00000000">
            <w:pPr>
              <w:spacing w:after="60"/>
              <w:rPr>
                <w:color w:val="auto"/>
                <w:lang w:val="en-US"/>
              </w:rPr>
            </w:pPr>
            <w:r w:rsidRPr="009E071B">
              <w:rPr>
                <w:i/>
                <w:iCs/>
                <w:color w:val="auto"/>
                <w:lang w:val="en-US"/>
              </w:rPr>
              <w:t>TensorFlow/</w:t>
            </w:r>
            <w:proofErr w:type="spellStart"/>
            <w:r w:rsidRPr="009E071B">
              <w:rPr>
                <w:i/>
                <w:iCs/>
                <w:color w:val="auto"/>
                <w:lang w:val="en-US"/>
              </w:rPr>
              <w:t>Keras</w:t>
            </w:r>
            <w:proofErr w:type="spellEnd"/>
            <w:r w:rsidRPr="009E071B">
              <w:rPr>
                <w:i/>
                <w:iCs/>
                <w:color w:val="auto"/>
                <w:lang w:val="en-US"/>
              </w:rPr>
              <w:t>, Flask, React</w:t>
            </w:r>
          </w:p>
          <w:p w14:paraId="0FC5F889" w14:textId="77777777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Developed a full-stack dashboard that classifies network traffic using a trained TensorFlow/</w:t>
            </w:r>
            <w:proofErr w:type="spellStart"/>
            <w:r w:rsidRPr="00C7294F">
              <w:rPr>
                <w:color w:val="auto"/>
                <w:lang w:val="en-CA"/>
              </w:rPr>
              <w:t>Keras</w:t>
            </w:r>
            <w:proofErr w:type="spellEnd"/>
            <w:r w:rsidRPr="00C7294F">
              <w:rPr>
                <w:color w:val="auto"/>
                <w:lang w:val="en-CA"/>
              </w:rPr>
              <w:t xml:space="preserve"> neural network</w:t>
            </w:r>
          </w:p>
          <w:p w14:paraId="38DC5F62" w14:textId="77777777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lang w:val="en-CA"/>
              </w:rPr>
            </w:pPr>
            <w:r w:rsidRPr="00C7294F">
              <w:rPr>
                <w:color w:val="auto"/>
                <w:lang w:val="en-CA"/>
              </w:rPr>
              <w:t>Exposed machine-learning inference endpoints through Flask and built a React frontend for real-time threat-data visualization</w:t>
            </w:r>
          </w:p>
        </w:tc>
      </w:tr>
    </w:tbl>
    <w:p w14:paraId="4BE2553C" w14:textId="77777777" w:rsidR="009E071B" w:rsidRPr="00C7294F" w:rsidRDefault="009E071B" w:rsidP="00A3078E">
      <w:pPr>
        <w:pBdr>
          <w:bottom w:val="single" w:sz="8" w:space="2" w:color="17557A"/>
        </w:pBdr>
        <w:spacing w:before="180" w:after="80"/>
        <w:rPr>
          <w:b/>
          <w:bCs/>
          <w:color w:val="17557A"/>
          <w:spacing w:val="20"/>
          <w:sz w:val="24"/>
          <w:szCs w:val="24"/>
          <w:lang w:val="en-CA"/>
        </w:rPr>
      </w:pPr>
    </w:p>
    <w:p w14:paraId="1B6611A1" w14:textId="77777777" w:rsidR="009E071B" w:rsidRPr="00C7294F" w:rsidRDefault="009E071B" w:rsidP="00A3078E">
      <w:pPr>
        <w:pBdr>
          <w:bottom w:val="single" w:sz="8" w:space="2" w:color="17557A"/>
        </w:pBdr>
        <w:spacing w:before="180" w:after="80"/>
        <w:rPr>
          <w:b/>
          <w:bCs/>
          <w:color w:val="17557A"/>
          <w:spacing w:val="20"/>
          <w:sz w:val="24"/>
          <w:szCs w:val="24"/>
          <w:lang w:val="en-CA"/>
        </w:rPr>
      </w:pPr>
    </w:p>
    <w:p w14:paraId="7F7D2865" w14:textId="77777777" w:rsidR="009E071B" w:rsidRPr="00C7294F" w:rsidRDefault="009E071B" w:rsidP="00A3078E">
      <w:pPr>
        <w:pBdr>
          <w:bottom w:val="single" w:sz="8" w:space="2" w:color="17557A"/>
        </w:pBdr>
        <w:spacing w:before="180" w:after="80"/>
        <w:rPr>
          <w:b/>
          <w:bCs/>
          <w:color w:val="17557A"/>
          <w:spacing w:val="20"/>
          <w:sz w:val="24"/>
          <w:szCs w:val="24"/>
          <w:lang w:val="en-CA"/>
        </w:rPr>
      </w:pPr>
    </w:p>
    <w:p w14:paraId="43D76EA0" w14:textId="7E20FDD9" w:rsidR="00C8493B" w:rsidRPr="00A3078E" w:rsidRDefault="00A3078E" w:rsidP="00A3078E">
      <w:pPr>
        <w:pBdr>
          <w:bottom w:val="single" w:sz="8" w:space="2" w:color="17557A"/>
        </w:pBdr>
        <w:spacing w:before="180" w:after="80"/>
      </w:pPr>
      <w:r>
        <w:rPr>
          <w:b/>
          <w:bCs/>
          <w:color w:val="17557A"/>
          <w:spacing w:val="20"/>
          <w:sz w:val="24"/>
          <w:szCs w:val="24"/>
        </w:rPr>
        <w:lastRenderedPageBreak/>
        <w:t>EDUCATION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7653"/>
      </w:tblGrid>
      <w:tr w:rsidR="00C8493B" w:rsidRPr="00C7294F" w14:paraId="172342A0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3ABBD4C1" w14:textId="77777777" w:rsidR="00C8493B" w:rsidRPr="00A3078E" w:rsidRDefault="00000000">
            <w:r w:rsidRPr="00A3078E">
              <w:rPr>
                <w:b/>
                <w:bCs/>
                <w:color w:val="17557A"/>
              </w:rPr>
              <w:t>09/2024 – 12/2026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52DDC7C7" w14:textId="77777777" w:rsidR="00C8493B" w:rsidRPr="009E071B" w:rsidRDefault="00000000">
            <w:pPr>
              <w:spacing w:after="40"/>
              <w:rPr>
                <w:color w:val="auto"/>
                <w:lang w:val="en-US"/>
              </w:rPr>
            </w:pPr>
            <w:r w:rsidRPr="009E071B">
              <w:rPr>
                <w:b/>
                <w:bCs/>
                <w:color w:val="auto"/>
                <w:lang w:val="en-US"/>
              </w:rPr>
              <w:t>Advanced Diploma — Centennial College, Toronto, Canada (Online)</w:t>
            </w:r>
          </w:p>
          <w:p w14:paraId="21460B11" w14:textId="265496A4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Software Engineering Technology; expected graduation: December 2026</w:t>
            </w:r>
          </w:p>
        </w:tc>
      </w:tr>
      <w:tr w:rsidR="00C8493B" w:rsidRPr="00C7294F" w14:paraId="61FC3C98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3EBFB77C" w14:textId="77777777" w:rsidR="00C8493B" w:rsidRPr="00A3078E" w:rsidRDefault="00000000">
            <w:r w:rsidRPr="00A3078E">
              <w:rPr>
                <w:b/>
                <w:bCs/>
                <w:color w:val="17557A"/>
              </w:rPr>
              <w:t>09/2020 – 04/2022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5BEEF533" w14:textId="77777777" w:rsidR="00C8493B" w:rsidRPr="009E071B" w:rsidRDefault="00000000">
            <w:pPr>
              <w:spacing w:after="40"/>
              <w:rPr>
                <w:color w:val="auto"/>
              </w:rPr>
            </w:pPr>
            <w:r w:rsidRPr="009E071B">
              <w:rPr>
                <w:b/>
                <w:bCs/>
                <w:color w:val="auto"/>
              </w:rPr>
              <w:t xml:space="preserve">Diploma — </w:t>
            </w:r>
            <w:proofErr w:type="spellStart"/>
            <w:r w:rsidRPr="009E071B">
              <w:rPr>
                <w:b/>
                <w:bCs/>
                <w:color w:val="auto"/>
              </w:rPr>
              <w:t>Centennial</w:t>
            </w:r>
            <w:proofErr w:type="spellEnd"/>
            <w:r w:rsidRPr="009E071B">
              <w:rPr>
                <w:b/>
                <w:bCs/>
                <w:color w:val="auto"/>
              </w:rPr>
              <w:t xml:space="preserve"> College, Toronto, Canada</w:t>
            </w:r>
          </w:p>
          <w:p w14:paraId="7941879B" w14:textId="77777777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Software development and applied computer science</w:t>
            </w:r>
          </w:p>
        </w:tc>
      </w:tr>
      <w:tr w:rsidR="00C8493B" w:rsidRPr="00C7294F" w14:paraId="3CE8A708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24AD73A7" w14:textId="77777777" w:rsidR="00C8493B" w:rsidRPr="00A3078E" w:rsidRDefault="00000000">
            <w:r w:rsidRPr="00A3078E">
              <w:rPr>
                <w:b/>
                <w:bCs/>
                <w:color w:val="17557A"/>
              </w:rPr>
              <w:t>09/2019 – 12/2020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2D3A9EBE" w14:textId="45C26022" w:rsidR="00C8493B" w:rsidRPr="00C7294F" w:rsidRDefault="00000000">
            <w:pPr>
              <w:spacing w:after="40"/>
              <w:rPr>
                <w:color w:val="auto"/>
                <w:lang w:val="en-CA"/>
              </w:rPr>
            </w:pPr>
            <w:r w:rsidRPr="00C7294F">
              <w:rPr>
                <w:b/>
                <w:bCs/>
                <w:color w:val="auto"/>
                <w:lang w:val="en-CA"/>
              </w:rPr>
              <w:t xml:space="preserve">Academic English </w:t>
            </w:r>
            <w:proofErr w:type="gramStart"/>
            <w:r w:rsidRPr="00C7294F">
              <w:rPr>
                <w:b/>
                <w:bCs/>
                <w:color w:val="auto"/>
                <w:lang w:val="en-CA"/>
              </w:rPr>
              <w:t xml:space="preserve">Certificate </w:t>
            </w:r>
            <w:r w:rsidRPr="00C7294F">
              <w:rPr>
                <w:b/>
                <w:bCs/>
                <w:color w:val="auto"/>
                <w:lang w:val="en-CA"/>
              </w:rPr>
              <w:t xml:space="preserve"> Centennial</w:t>
            </w:r>
            <w:proofErr w:type="gramEnd"/>
            <w:r w:rsidRPr="00C7294F">
              <w:rPr>
                <w:b/>
                <w:bCs/>
                <w:color w:val="auto"/>
                <w:lang w:val="en-CA"/>
              </w:rPr>
              <w:t xml:space="preserve"> College, Toronto, Canada</w:t>
            </w:r>
          </w:p>
        </w:tc>
      </w:tr>
      <w:tr w:rsidR="00C8493B" w:rsidRPr="00C7294F" w14:paraId="154BEC4E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445CA6BD" w14:textId="77777777" w:rsidR="00C8493B" w:rsidRPr="00A3078E" w:rsidRDefault="00000000">
            <w:r w:rsidRPr="00A3078E">
              <w:rPr>
                <w:b/>
                <w:bCs/>
                <w:color w:val="17557A"/>
              </w:rPr>
              <w:t>09/2013 – 06/2017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3175696B" w14:textId="77777777" w:rsidR="00C8493B" w:rsidRPr="009E071B" w:rsidRDefault="00000000">
            <w:pPr>
              <w:spacing w:after="40"/>
              <w:rPr>
                <w:color w:val="auto"/>
              </w:rPr>
            </w:pPr>
            <w:r w:rsidRPr="009E071B">
              <w:rPr>
                <w:b/>
                <w:bCs/>
                <w:color w:val="auto"/>
              </w:rPr>
              <w:t>Anadolu High School, Izmir, Turkey</w:t>
            </w:r>
          </w:p>
          <w:p w14:paraId="0059EFAA" w14:textId="77777777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Secondary school diploma equivalent to the German Abitur</w:t>
            </w:r>
          </w:p>
        </w:tc>
      </w:tr>
    </w:tbl>
    <w:p w14:paraId="1CB531E0" w14:textId="41CC3907" w:rsidR="00C8493B" w:rsidRDefault="00000000">
      <w:pPr>
        <w:pBdr>
          <w:bottom w:val="single" w:sz="8" w:space="2" w:color="17557A"/>
        </w:pBdr>
        <w:spacing w:before="180" w:after="80"/>
      </w:pPr>
      <w:r>
        <w:rPr>
          <w:b/>
          <w:bCs/>
          <w:color w:val="17557A"/>
          <w:spacing w:val="20"/>
          <w:sz w:val="24"/>
          <w:szCs w:val="24"/>
        </w:rPr>
        <w:t>PROFESSIONAL EXPERIENCE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7653"/>
      </w:tblGrid>
      <w:tr w:rsidR="00C8493B" w:rsidRPr="00C7294F" w14:paraId="04E419A7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6E470F6F" w14:textId="77777777" w:rsidR="00C8493B" w:rsidRPr="00A3078E" w:rsidRDefault="00000000">
            <w:r w:rsidRPr="00A3078E">
              <w:rPr>
                <w:b/>
                <w:bCs/>
                <w:color w:val="17557A"/>
              </w:rPr>
              <w:t>05/2024 – 06/2025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3727F60F" w14:textId="77777777" w:rsidR="00C8493B" w:rsidRPr="009E071B" w:rsidRDefault="00000000">
            <w:pPr>
              <w:spacing w:after="14"/>
              <w:rPr>
                <w:color w:val="auto"/>
                <w:lang w:val="en-US"/>
              </w:rPr>
            </w:pPr>
            <w:r w:rsidRPr="009E071B">
              <w:rPr>
                <w:b/>
                <w:bCs/>
                <w:color w:val="auto"/>
                <w:lang w:val="en-US"/>
              </w:rPr>
              <w:t>Assistant Manager</w:t>
            </w:r>
          </w:p>
          <w:p w14:paraId="1317641C" w14:textId="77777777" w:rsidR="00C8493B" w:rsidRPr="009E071B" w:rsidRDefault="00000000">
            <w:pPr>
              <w:spacing w:after="60"/>
              <w:rPr>
                <w:color w:val="auto"/>
                <w:lang w:val="en-US"/>
              </w:rPr>
            </w:pPr>
            <w:r w:rsidRPr="009E071B">
              <w:rPr>
                <w:i/>
                <w:iCs/>
                <w:color w:val="auto"/>
                <w:lang w:val="en-US"/>
              </w:rPr>
              <w:t>A&amp;W Food Services of Canada Inc., Orleans, Canada</w:t>
            </w:r>
          </w:p>
          <w:p w14:paraId="036844AB" w14:textId="77777777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Led daily operations and supervised a team of 40 employees</w:t>
            </w:r>
          </w:p>
          <w:p w14:paraId="521EF3F7" w14:textId="0996B7D8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Supported the successful opening of three new locations</w:t>
            </w:r>
          </w:p>
          <w:p w14:paraId="08822C24" w14:textId="77777777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Improved staff scheduling, inventory management, and operational processes</w:t>
            </w:r>
          </w:p>
        </w:tc>
      </w:tr>
      <w:tr w:rsidR="00C8493B" w:rsidRPr="00C7294F" w14:paraId="7E15749D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3DB8D477" w14:textId="77777777" w:rsidR="00C8493B" w:rsidRPr="00A3078E" w:rsidRDefault="00000000">
            <w:r w:rsidRPr="00A3078E">
              <w:rPr>
                <w:b/>
                <w:bCs/>
                <w:color w:val="17557A"/>
              </w:rPr>
              <w:t>02/2024 – 05/2024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76BBA6EE" w14:textId="77777777" w:rsidR="00C8493B" w:rsidRPr="009E071B" w:rsidRDefault="00000000">
            <w:pPr>
              <w:spacing w:after="14"/>
              <w:rPr>
                <w:color w:val="auto"/>
              </w:rPr>
            </w:pPr>
            <w:r w:rsidRPr="009E071B">
              <w:rPr>
                <w:b/>
                <w:bCs/>
                <w:color w:val="auto"/>
              </w:rPr>
              <w:t>Screening Officer</w:t>
            </w:r>
          </w:p>
          <w:p w14:paraId="17FFE02A" w14:textId="77777777" w:rsidR="00C8493B" w:rsidRPr="009E071B" w:rsidRDefault="00000000">
            <w:pPr>
              <w:spacing w:after="60"/>
              <w:rPr>
                <w:color w:val="auto"/>
              </w:rPr>
            </w:pPr>
            <w:r w:rsidRPr="009E071B">
              <w:rPr>
                <w:i/>
                <w:iCs/>
                <w:color w:val="auto"/>
              </w:rPr>
              <w:t>CATSA, Ottawa, Canada</w:t>
            </w:r>
          </w:p>
          <w:p w14:paraId="4E476DB8" w14:textId="64E9C1E5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Conducted passenger and baggage screening and coordinated emergency and incident-response procedures</w:t>
            </w:r>
          </w:p>
          <w:p w14:paraId="25490A1B" w14:textId="6652524E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Collaborated with police and customs authorities to maintain airport security</w:t>
            </w:r>
          </w:p>
        </w:tc>
      </w:tr>
      <w:tr w:rsidR="00C8493B" w:rsidRPr="00C7294F" w14:paraId="344C3F51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18279DD4" w14:textId="77777777" w:rsidR="00C8493B" w:rsidRPr="009E071B" w:rsidRDefault="00000000">
            <w:r w:rsidRPr="009E071B">
              <w:rPr>
                <w:b/>
                <w:bCs/>
                <w:color w:val="17557A"/>
              </w:rPr>
              <w:t>01/2022 – 09/2022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42DE8BFB" w14:textId="487BF052" w:rsidR="00C8493B" w:rsidRPr="00C7294F" w:rsidRDefault="00000000">
            <w:pPr>
              <w:spacing w:after="14"/>
              <w:rPr>
                <w:color w:val="auto"/>
                <w:lang w:val="en-CA"/>
              </w:rPr>
            </w:pPr>
            <w:r w:rsidRPr="00C7294F">
              <w:rPr>
                <w:b/>
                <w:bCs/>
                <w:color w:val="auto"/>
                <w:lang w:val="en-CA"/>
              </w:rPr>
              <w:t>Data Analyst</w:t>
            </w:r>
          </w:p>
          <w:p w14:paraId="6EACFE56" w14:textId="77777777" w:rsidR="00C8493B" w:rsidRPr="00C7294F" w:rsidRDefault="00000000">
            <w:pPr>
              <w:spacing w:after="60"/>
              <w:rPr>
                <w:color w:val="auto"/>
                <w:lang w:val="en-CA"/>
              </w:rPr>
            </w:pPr>
            <w:r w:rsidRPr="00C7294F">
              <w:rPr>
                <w:i/>
                <w:iCs/>
                <w:color w:val="auto"/>
                <w:lang w:val="en-CA"/>
              </w:rPr>
              <w:t>Rogers Communications Inc., Toronto, Canada</w:t>
            </w:r>
          </w:p>
          <w:p w14:paraId="7DA6277E" w14:textId="77777777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Analyzed traffic, conversion, and customer-acquisition data</w:t>
            </w:r>
          </w:p>
          <w:p w14:paraId="6A460F85" w14:textId="77777777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Created dashboards and reports using Excel and Power BI</w:t>
            </w:r>
          </w:p>
          <w:p w14:paraId="1CCE602C" w14:textId="0F01AD40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Produced data-driven recommendations for pricing and user experience improvements</w:t>
            </w:r>
          </w:p>
        </w:tc>
      </w:tr>
      <w:tr w:rsidR="00C8493B" w:rsidRPr="00C7294F" w14:paraId="79D328B4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6C25DD44" w14:textId="77777777" w:rsidR="00C8493B" w:rsidRPr="009E071B" w:rsidRDefault="00000000">
            <w:r w:rsidRPr="009E071B">
              <w:rPr>
                <w:b/>
                <w:bCs/>
                <w:color w:val="17557A"/>
              </w:rPr>
              <w:t>02/2021 – 11/2021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03A6678D" w14:textId="3F5ADA44" w:rsidR="00C8493B" w:rsidRPr="009E071B" w:rsidRDefault="00000000">
            <w:pPr>
              <w:spacing w:after="14"/>
              <w:rPr>
                <w:color w:val="auto"/>
                <w:lang w:val="en-US"/>
              </w:rPr>
            </w:pPr>
            <w:r w:rsidRPr="009E071B">
              <w:rPr>
                <w:b/>
                <w:bCs/>
                <w:color w:val="auto"/>
                <w:lang w:val="en-US"/>
              </w:rPr>
              <w:t>Process Assistant</w:t>
            </w:r>
          </w:p>
          <w:p w14:paraId="21DF4AA4" w14:textId="77777777" w:rsidR="00C8493B" w:rsidRPr="009E071B" w:rsidRDefault="00000000">
            <w:pPr>
              <w:spacing w:after="60"/>
              <w:rPr>
                <w:color w:val="auto"/>
                <w:lang w:val="en-US"/>
              </w:rPr>
            </w:pPr>
            <w:r w:rsidRPr="009E071B">
              <w:rPr>
                <w:i/>
                <w:iCs/>
                <w:color w:val="auto"/>
                <w:lang w:val="en-US"/>
              </w:rPr>
              <w:t>Amazon Fulfillment Services ULC, Scarborough, Canada</w:t>
            </w:r>
          </w:p>
          <w:p w14:paraId="0E3F34D2" w14:textId="77777777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Coordinated workflows between management and frontline employees</w:t>
            </w:r>
          </w:p>
          <w:p w14:paraId="29DA1B75" w14:textId="77777777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Managed shift planning, workforce allocation, and employee development</w:t>
            </w:r>
          </w:p>
          <w:p w14:paraId="2F5C0FB4" w14:textId="77777777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Monitored and analyzed performance metrics to ensure operational targets were met</w:t>
            </w:r>
          </w:p>
        </w:tc>
      </w:tr>
      <w:tr w:rsidR="00C8493B" w:rsidRPr="00C7294F" w14:paraId="1551018C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34CD8A10" w14:textId="77777777" w:rsidR="00C8493B" w:rsidRPr="009E071B" w:rsidRDefault="00000000">
            <w:r w:rsidRPr="009E071B">
              <w:rPr>
                <w:b/>
                <w:bCs/>
                <w:color w:val="17557A"/>
              </w:rPr>
              <w:t>04/2020 – 12/2020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4C364747" w14:textId="3A73D3B1" w:rsidR="00C8493B" w:rsidRPr="009E071B" w:rsidRDefault="00000000">
            <w:pPr>
              <w:spacing w:after="14"/>
              <w:rPr>
                <w:color w:val="auto"/>
                <w:lang w:val="en-US"/>
              </w:rPr>
            </w:pPr>
            <w:r w:rsidRPr="009E071B">
              <w:rPr>
                <w:b/>
                <w:bCs/>
                <w:color w:val="auto"/>
                <w:lang w:val="en-US"/>
              </w:rPr>
              <w:t>Customer Service Manager</w:t>
            </w:r>
          </w:p>
          <w:p w14:paraId="595942DC" w14:textId="77777777" w:rsidR="00C8493B" w:rsidRPr="009E071B" w:rsidRDefault="00000000">
            <w:pPr>
              <w:spacing w:after="60"/>
              <w:rPr>
                <w:color w:val="auto"/>
                <w:lang w:val="en-US"/>
              </w:rPr>
            </w:pPr>
            <w:r w:rsidRPr="009E071B">
              <w:rPr>
                <w:i/>
                <w:iCs/>
                <w:color w:val="auto"/>
                <w:lang w:val="en-US"/>
              </w:rPr>
              <w:t>Diamond Relocation Inc., Mississauga, Canada</w:t>
            </w:r>
          </w:p>
          <w:p w14:paraId="5066EA7B" w14:textId="77777777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Acquired new clients and maintained long-term relationships with existing customers</w:t>
            </w:r>
          </w:p>
          <w:p w14:paraId="173E547E" w14:textId="77777777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Sold and priced customized service packages</w:t>
            </w:r>
          </w:p>
          <w:p w14:paraId="4D3C1727" w14:textId="77777777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Managed customer cases from initial complaint through resolution</w:t>
            </w:r>
          </w:p>
        </w:tc>
      </w:tr>
      <w:tr w:rsidR="00C8493B" w:rsidRPr="00C7294F" w14:paraId="133E6335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5FB50B2F" w14:textId="77777777" w:rsidR="00C8493B" w:rsidRPr="00A3078E" w:rsidRDefault="00000000">
            <w:r w:rsidRPr="00A3078E">
              <w:rPr>
                <w:b/>
                <w:bCs/>
                <w:color w:val="17557A"/>
              </w:rPr>
              <w:t>03/2019 – 03/2020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3F7AF42C" w14:textId="05452CD8" w:rsidR="00C8493B" w:rsidRPr="009E071B" w:rsidRDefault="00000000">
            <w:pPr>
              <w:spacing w:after="14"/>
              <w:rPr>
                <w:color w:val="auto"/>
                <w:lang w:val="en-US"/>
              </w:rPr>
            </w:pPr>
            <w:r w:rsidRPr="009E071B">
              <w:rPr>
                <w:b/>
                <w:bCs/>
                <w:color w:val="auto"/>
                <w:lang w:val="en-US"/>
              </w:rPr>
              <w:t>Customer Service Manager</w:t>
            </w:r>
          </w:p>
          <w:p w14:paraId="6AF61D9D" w14:textId="0070B2E5" w:rsidR="00C8493B" w:rsidRPr="009E071B" w:rsidRDefault="00000000">
            <w:pPr>
              <w:spacing w:after="60"/>
              <w:rPr>
                <w:color w:val="auto"/>
                <w:lang w:val="en-US"/>
              </w:rPr>
            </w:pPr>
            <w:r w:rsidRPr="009E071B">
              <w:rPr>
                <w:i/>
                <w:iCs/>
                <w:color w:val="auto"/>
                <w:lang w:val="en-US"/>
              </w:rPr>
              <w:t>Pegasus Van Lines, Etobicoke, Canada</w:t>
            </w:r>
          </w:p>
          <w:p w14:paraId="7EDB03DF" w14:textId="77777777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Built and maintained relationships with new and existing customers</w:t>
            </w:r>
          </w:p>
          <w:p w14:paraId="33307B2C" w14:textId="77777777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Led sales consultations and prepared customized quotations</w:t>
            </w:r>
          </w:p>
          <w:p w14:paraId="65F215E2" w14:textId="77777777" w:rsidR="00C8493B" w:rsidRPr="00C7294F" w:rsidRDefault="00000000">
            <w:pPr>
              <w:pStyle w:val="ListParagraph"/>
              <w:numPr>
                <w:ilvl w:val="0"/>
                <w:numId w:val="2"/>
              </w:numPr>
              <w:spacing w:after="26"/>
              <w:rPr>
                <w:color w:val="auto"/>
                <w:lang w:val="en-CA"/>
              </w:rPr>
            </w:pPr>
            <w:r w:rsidRPr="00C7294F">
              <w:rPr>
                <w:color w:val="auto"/>
                <w:lang w:val="en-CA"/>
              </w:rPr>
              <w:t>Managed customer cases from initial complaint through resolution</w:t>
            </w:r>
          </w:p>
        </w:tc>
      </w:tr>
    </w:tbl>
    <w:p w14:paraId="5B70B581" w14:textId="062535A5" w:rsidR="00C8493B" w:rsidRDefault="00000000">
      <w:pPr>
        <w:pBdr>
          <w:bottom w:val="single" w:sz="8" w:space="2" w:color="17557A"/>
        </w:pBdr>
        <w:spacing w:before="180" w:after="80"/>
      </w:pPr>
      <w:r>
        <w:rPr>
          <w:b/>
          <w:bCs/>
          <w:color w:val="17557A"/>
          <w:spacing w:val="20"/>
          <w:sz w:val="24"/>
          <w:szCs w:val="24"/>
        </w:rPr>
        <w:t>LANGUAGES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7228"/>
      </w:tblGrid>
      <w:tr w:rsidR="0037791A" w14:paraId="26B72402" w14:textId="77777777">
        <w:tc>
          <w:tcPr>
            <w:tcW w:w="24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0DEFFA1F" w14:textId="13AC0F09" w:rsidR="0037791A" w:rsidRPr="0060790E" w:rsidRDefault="0037791A" w:rsidP="0037791A">
            <w:pPr>
              <w:rPr>
                <w:highlight w:val="yellow"/>
              </w:rPr>
            </w:pPr>
            <w:r w:rsidRPr="00A3078E">
              <w:rPr>
                <w:b/>
                <w:bCs/>
                <w:color w:val="17557A"/>
              </w:rPr>
              <w:t>Turkish</w:t>
            </w:r>
          </w:p>
        </w:tc>
        <w:tc>
          <w:tcPr>
            <w:tcW w:w="72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4A5B2C16" w14:textId="7CA5F018" w:rsidR="0037791A" w:rsidRPr="009E071B" w:rsidRDefault="0037791A" w:rsidP="0037791A">
            <w:pPr>
              <w:rPr>
                <w:color w:val="auto"/>
                <w:highlight w:val="yellow"/>
              </w:rPr>
            </w:pPr>
            <w:r w:rsidRPr="009E071B">
              <w:rPr>
                <w:color w:val="auto"/>
              </w:rPr>
              <w:t>Native</w:t>
            </w:r>
          </w:p>
        </w:tc>
      </w:tr>
      <w:tr w:rsidR="0037791A" w14:paraId="686362A3" w14:textId="77777777">
        <w:tc>
          <w:tcPr>
            <w:tcW w:w="24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5AED164D" w14:textId="5649CB99" w:rsidR="0037791A" w:rsidRPr="00A3078E" w:rsidRDefault="0037791A" w:rsidP="0037791A">
            <w:r>
              <w:rPr>
                <w:b/>
                <w:bCs/>
                <w:color w:val="17557A"/>
              </w:rPr>
              <w:t>English</w:t>
            </w:r>
          </w:p>
        </w:tc>
        <w:tc>
          <w:tcPr>
            <w:tcW w:w="72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47D5CF1" w14:textId="2808076B" w:rsidR="0037791A" w:rsidRPr="009E071B" w:rsidRDefault="0037791A" w:rsidP="0037791A">
            <w:pPr>
              <w:rPr>
                <w:color w:val="auto"/>
              </w:rPr>
            </w:pPr>
            <w:r w:rsidRPr="009E071B">
              <w:rPr>
                <w:color w:val="auto"/>
              </w:rPr>
              <w:t>C2</w:t>
            </w:r>
          </w:p>
        </w:tc>
      </w:tr>
      <w:tr w:rsidR="0037791A" w14:paraId="00352A88" w14:textId="77777777">
        <w:tc>
          <w:tcPr>
            <w:tcW w:w="24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47CC064B" w14:textId="77777777" w:rsidR="0037791A" w:rsidRPr="00A3078E" w:rsidRDefault="0037791A" w:rsidP="0037791A">
            <w:r w:rsidRPr="00A3078E">
              <w:rPr>
                <w:b/>
                <w:bCs/>
                <w:color w:val="17557A"/>
              </w:rPr>
              <w:t>German</w:t>
            </w:r>
          </w:p>
        </w:tc>
        <w:tc>
          <w:tcPr>
            <w:tcW w:w="72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791A477B" w14:textId="1346B923" w:rsidR="0037791A" w:rsidRPr="009E071B" w:rsidRDefault="0037791A" w:rsidP="0037791A">
            <w:pPr>
              <w:rPr>
                <w:color w:val="auto"/>
              </w:rPr>
            </w:pPr>
            <w:r w:rsidRPr="009E071B">
              <w:rPr>
                <w:color w:val="auto"/>
              </w:rPr>
              <w:t>A2 (currently studying)</w:t>
            </w:r>
          </w:p>
        </w:tc>
      </w:tr>
    </w:tbl>
    <w:p w14:paraId="4F996237" w14:textId="29556C69" w:rsidR="00C817F1" w:rsidRDefault="00C817F1" w:rsidP="009E071B">
      <w:pPr>
        <w:spacing w:before="280"/>
        <w:contextualSpacing/>
        <w:rPr>
          <w:color w:val="auto"/>
        </w:rPr>
      </w:pPr>
    </w:p>
    <w:p w14:paraId="1E5B0162" w14:textId="7E64699E" w:rsidR="00C817F1" w:rsidRDefault="00C817F1" w:rsidP="009E071B">
      <w:pPr>
        <w:spacing w:before="280"/>
        <w:contextualSpacing/>
        <w:rPr>
          <w:color w:val="auto"/>
        </w:rPr>
      </w:pPr>
    </w:p>
    <w:p w14:paraId="002DC841" w14:textId="7F8F1D32" w:rsidR="00C817F1" w:rsidRDefault="00000000" w:rsidP="009E071B">
      <w:pPr>
        <w:spacing w:before="280"/>
        <w:contextualSpacing/>
        <w:rPr>
          <w:color w:val="auto"/>
        </w:rPr>
      </w:pPr>
      <w:r w:rsidRPr="00896A73">
        <w:rPr>
          <w:color w:val="auto"/>
        </w:rPr>
        <w:t xml:space="preserve">Kürten, 20 July 2026    </w:t>
      </w:r>
    </w:p>
    <w:p w14:paraId="6F2EB195" w14:textId="5C87A846" w:rsidR="00C817F1" w:rsidRDefault="00312978" w:rsidP="00C817F1">
      <w:pPr>
        <w:rPr>
          <w:color w:val="auto"/>
        </w:rPr>
      </w:pPr>
      <w:r w:rsidRPr="00312978">
        <w:rPr>
          <w:noProof/>
          <w:color w:val="auto"/>
        </w:rPr>
        <w:drawing>
          <wp:anchor distT="0" distB="0" distL="114300" distR="114300" simplePos="0" relativeHeight="251660288" behindDoc="1" locked="0" layoutInCell="1" allowOverlap="1" wp14:anchorId="6B3BDB31" wp14:editId="5B4F5B25">
            <wp:simplePos x="0" y="0"/>
            <wp:positionH relativeFrom="column">
              <wp:posOffset>4054</wp:posOffset>
            </wp:positionH>
            <wp:positionV relativeFrom="paragraph">
              <wp:posOffset>49726</wp:posOffset>
            </wp:positionV>
            <wp:extent cx="1111348" cy="414746"/>
            <wp:effectExtent l="0" t="0" r="0" b="4445"/>
            <wp:wrapNone/>
            <wp:docPr id="144914745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14745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348" cy="414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817F1">
      <w:pgSz w:w="11906" w:h="16838"/>
      <w:pgMar w:top="850" w:right="1134" w:bottom="780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B22FF"/>
    <w:multiLevelType w:val="hybridMultilevel"/>
    <w:tmpl w:val="7180B98C"/>
    <w:lvl w:ilvl="0" w:tplc="BD7E09FA">
      <w:start w:val="1"/>
      <w:numFmt w:val="bullet"/>
      <w:lvlText w:val="●"/>
      <w:lvlJc w:val="left"/>
      <w:pPr>
        <w:ind w:left="720" w:hanging="360"/>
      </w:pPr>
    </w:lvl>
    <w:lvl w:ilvl="1" w:tplc="1B7EFD14">
      <w:start w:val="1"/>
      <w:numFmt w:val="bullet"/>
      <w:lvlText w:val="○"/>
      <w:lvlJc w:val="left"/>
      <w:pPr>
        <w:ind w:left="1440" w:hanging="360"/>
      </w:pPr>
    </w:lvl>
    <w:lvl w:ilvl="2" w:tplc="8EEC8DBA">
      <w:start w:val="1"/>
      <w:numFmt w:val="bullet"/>
      <w:lvlText w:val="■"/>
      <w:lvlJc w:val="left"/>
      <w:pPr>
        <w:ind w:left="2160" w:hanging="360"/>
      </w:pPr>
    </w:lvl>
    <w:lvl w:ilvl="3" w:tplc="A13AD1D6">
      <w:start w:val="1"/>
      <w:numFmt w:val="bullet"/>
      <w:lvlText w:val="●"/>
      <w:lvlJc w:val="left"/>
      <w:pPr>
        <w:ind w:left="2880" w:hanging="360"/>
      </w:pPr>
    </w:lvl>
    <w:lvl w:ilvl="4" w:tplc="A26A5A4E">
      <w:start w:val="1"/>
      <w:numFmt w:val="bullet"/>
      <w:lvlText w:val="○"/>
      <w:lvlJc w:val="left"/>
      <w:pPr>
        <w:ind w:left="3600" w:hanging="360"/>
      </w:pPr>
    </w:lvl>
    <w:lvl w:ilvl="5" w:tplc="D766250E">
      <w:start w:val="1"/>
      <w:numFmt w:val="bullet"/>
      <w:lvlText w:val="■"/>
      <w:lvlJc w:val="left"/>
      <w:pPr>
        <w:ind w:left="4320" w:hanging="360"/>
      </w:pPr>
    </w:lvl>
    <w:lvl w:ilvl="6" w:tplc="120A7D30">
      <w:start w:val="1"/>
      <w:numFmt w:val="bullet"/>
      <w:lvlText w:val="●"/>
      <w:lvlJc w:val="left"/>
      <w:pPr>
        <w:ind w:left="5040" w:hanging="360"/>
      </w:pPr>
    </w:lvl>
    <w:lvl w:ilvl="7" w:tplc="1B865CAA">
      <w:start w:val="1"/>
      <w:numFmt w:val="bullet"/>
      <w:lvlText w:val="●"/>
      <w:lvlJc w:val="left"/>
      <w:pPr>
        <w:ind w:left="5760" w:hanging="360"/>
      </w:pPr>
    </w:lvl>
    <w:lvl w:ilvl="8" w:tplc="55CCCAD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E865877"/>
    <w:multiLevelType w:val="hybridMultilevel"/>
    <w:tmpl w:val="3008026C"/>
    <w:lvl w:ilvl="0" w:tplc="5A480B4C">
      <w:start w:val="1"/>
      <w:numFmt w:val="bullet"/>
      <w:lvlText w:val="–"/>
      <w:lvlJc w:val="left"/>
      <w:pPr>
        <w:ind w:left="227" w:hanging="227"/>
      </w:pPr>
      <w:rPr>
        <w:rFonts w:ascii="Calibri" w:eastAsia="Calibri" w:hAnsi="Calibri" w:cs="Calibri"/>
        <w:color w:val="17557A"/>
      </w:rPr>
    </w:lvl>
    <w:lvl w:ilvl="1" w:tplc="BD2A6746">
      <w:numFmt w:val="decimal"/>
      <w:lvlText w:val=""/>
      <w:lvlJc w:val="left"/>
    </w:lvl>
    <w:lvl w:ilvl="2" w:tplc="83189BBC">
      <w:numFmt w:val="decimal"/>
      <w:lvlText w:val=""/>
      <w:lvlJc w:val="left"/>
    </w:lvl>
    <w:lvl w:ilvl="3" w:tplc="E25C7CB2">
      <w:numFmt w:val="decimal"/>
      <w:lvlText w:val=""/>
      <w:lvlJc w:val="left"/>
    </w:lvl>
    <w:lvl w:ilvl="4" w:tplc="1A7094E8">
      <w:numFmt w:val="decimal"/>
      <w:lvlText w:val=""/>
      <w:lvlJc w:val="left"/>
    </w:lvl>
    <w:lvl w:ilvl="5" w:tplc="1D3E35EE">
      <w:numFmt w:val="decimal"/>
      <w:lvlText w:val=""/>
      <w:lvlJc w:val="left"/>
    </w:lvl>
    <w:lvl w:ilvl="6" w:tplc="747E75A0">
      <w:numFmt w:val="decimal"/>
      <w:lvlText w:val=""/>
      <w:lvlJc w:val="left"/>
    </w:lvl>
    <w:lvl w:ilvl="7" w:tplc="0768A2F6">
      <w:numFmt w:val="decimal"/>
      <w:lvlText w:val=""/>
      <w:lvlJc w:val="left"/>
    </w:lvl>
    <w:lvl w:ilvl="8" w:tplc="5C7A3700">
      <w:numFmt w:val="decimal"/>
      <w:lvlText w:val=""/>
      <w:lvlJc w:val="left"/>
    </w:lvl>
  </w:abstractNum>
  <w:num w:numId="1" w16cid:durableId="1219197856">
    <w:abstractNumId w:val="0"/>
    <w:lvlOverride w:ilvl="0">
      <w:startOverride w:val="1"/>
    </w:lvlOverride>
  </w:num>
  <w:num w:numId="2" w16cid:durableId="113182370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93B"/>
    <w:rsid w:val="00312978"/>
    <w:rsid w:val="00362265"/>
    <w:rsid w:val="0037791A"/>
    <w:rsid w:val="00500749"/>
    <w:rsid w:val="0060790E"/>
    <w:rsid w:val="00896A73"/>
    <w:rsid w:val="009C0AFD"/>
    <w:rsid w:val="009E071B"/>
    <w:rsid w:val="00A3078E"/>
    <w:rsid w:val="00A43648"/>
    <w:rsid w:val="00C7294F"/>
    <w:rsid w:val="00C817F1"/>
    <w:rsid w:val="00C8493B"/>
    <w:rsid w:val="00FC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9E5D8"/>
  <w15:docId w15:val="{05EE4AE9-7525-614D-97BD-ABFAB0015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62626"/>
        <w:sz w:val="21"/>
        <w:szCs w:val="21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C6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FAF6A9-F482-4C43-878C-344B7E2B9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Cem Besli</cp:lastModifiedBy>
  <cp:revision>5</cp:revision>
  <dcterms:created xsi:type="dcterms:W3CDTF">2026-07-19T19:27:00Z</dcterms:created>
  <dcterms:modified xsi:type="dcterms:W3CDTF">2026-07-19T20:24:00Z</dcterms:modified>
</cp:coreProperties>
</file>